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55C" w:rsidRPr="0030355C" w:rsidRDefault="0030355C" w:rsidP="0030355C">
      <w:pPr>
        <w:spacing w:before="100" w:beforeAutospacing="1" w:after="100" w:afterAutospacing="1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0355C">
        <w:rPr>
          <w:rFonts w:eastAsia="Times New Roman"/>
          <w:b/>
          <w:bCs/>
          <w:color w:val="B22222"/>
          <w:sz w:val="36"/>
          <w:szCs w:val="36"/>
          <w:lang w:eastAsia="ru-RU"/>
        </w:rPr>
        <w:t>Уважаемые гости музея!</w:t>
      </w:r>
    </w:p>
    <w:p w:rsidR="0030355C" w:rsidRPr="0030355C" w:rsidRDefault="0030355C" w:rsidP="0030355C">
      <w:pPr>
        <w:spacing w:before="100" w:beforeAutospacing="1" w:after="100" w:afterAutospacing="1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58240" behindDoc="0" locked="0" layoutInCell="1" allowOverlap="1" wp14:anchorId="4D85B43E" wp14:editId="1D608F1C">
            <wp:simplePos x="0" y="0"/>
            <wp:positionH relativeFrom="margin">
              <wp:posOffset>126365</wp:posOffset>
            </wp:positionH>
            <wp:positionV relativeFrom="margin">
              <wp:posOffset>1260475</wp:posOffset>
            </wp:positionV>
            <wp:extent cx="6289040" cy="8124825"/>
            <wp:effectExtent l="0" t="0" r="0" b="9525"/>
            <wp:wrapSquare wrapText="bothSides"/>
            <wp:docPr id="14" name="Рисунок 14" descr="http://15teremok.ucoz.ru/virtmusey/gazeta_znamja_shakh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5teremok.ucoz.ru/virtmusey/gazeta_znamja_shakhter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55C">
        <w:rPr>
          <w:rFonts w:eastAsia="Times New Roman"/>
          <w:b/>
          <w:bCs/>
          <w:color w:val="0000CD"/>
          <w:sz w:val="30"/>
          <w:szCs w:val="30"/>
          <w:lang w:eastAsia="ru-RU"/>
        </w:rPr>
        <w:t>На этой странице Вы можете просмотреть статьи из газет на тему событий, связанных с детским садом</w:t>
      </w:r>
    </w:p>
    <w:p w:rsidR="0030355C" w:rsidRPr="0030355C" w:rsidRDefault="0030355C" w:rsidP="0030355C">
      <w:pPr>
        <w:rPr>
          <w:rFonts w:eastAsia="Times New Roman"/>
          <w:szCs w:val="24"/>
          <w:lang w:eastAsia="ru-RU"/>
        </w:rPr>
      </w:pPr>
      <w:r w:rsidRPr="0030355C">
        <w:rPr>
          <w:rFonts w:eastAsia="Times New Roman"/>
          <w:szCs w:val="24"/>
          <w:lang w:eastAsia="ru-RU"/>
        </w:rPr>
        <w:pict>
          <v:rect id="_x0000_i1025" style="width:0;height:.75pt" o:hralign="center" o:hrstd="t" o:hrnoshade="t" o:hr="t" fillcolor="#ebd98e" stroked="f"/>
        </w:pict>
      </w:r>
    </w:p>
    <w:p w:rsidR="0030355C" w:rsidRPr="0030355C" w:rsidRDefault="0030355C" w:rsidP="0030355C">
      <w:pPr>
        <w:spacing w:before="100" w:beforeAutospacing="1" w:after="100" w:afterAutospacing="1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/>
          <w:noProof/>
          <w:color w:val="AD090E"/>
          <w:sz w:val="16"/>
          <w:szCs w:val="16"/>
          <w:lang w:eastAsia="ru-RU"/>
        </w:rPr>
        <w:lastRenderedPageBreak/>
        <w:drawing>
          <wp:inline distT="0" distB="0" distL="0" distR="0" wp14:anchorId="5881A212" wp14:editId="00337631">
            <wp:extent cx="6572250" cy="9753600"/>
            <wp:effectExtent l="0" t="0" r="0" b="0"/>
            <wp:docPr id="13" name="Рисунок 13" descr="http://15teremok.ucoz.ru/virtmusey/2019_g..jpg">
              <a:hlinkClick xmlns:a="http://schemas.openxmlformats.org/drawingml/2006/main" r:id="rId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5teremok.ucoz.ru/virtmusey/2019_g..jpg">
                      <a:hlinkClick r:id="rId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55C">
        <w:rPr>
          <w:rFonts w:ascii="Verdana" w:eastAsia="Times New Roman" w:hAnsi="Verdana"/>
          <w:color w:val="000000"/>
          <w:sz w:val="16"/>
          <w:szCs w:val="16"/>
          <w:lang w:eastAsia="ru-RU"/>
        </w:rPr>
        <w:lastRenderedPageBreak/>
        <w:t> </w:t>
      </w:r>
      <w:r>
        <w:rPr>
          <w:rFonts w:ascii="Verdana" w:eastAsia="Times New Roman" w:hAnsi="Verdana"/>
          <w:noProof/>
          <w:color w:val="AD090E"/>
          <w:sz w:val="16"/>
          <w:szCs w:val="16"/>
          <w:lang w:eastAsia="ru-RU"/>
        </w:rPr>
        <w:drawing>
          <wp:inline distT="0" distB="0" distL="0" distR="0" wp14:anchorId="5149ED9F" wp14:editId="1C2DD2F8">
            <wp:extent cx="6712409" cy="5416775"/>
            <wp:effectExtent l="0" t="0" r="0" b="0"/>
            <wp:docPr id="12" name="Рисунок 12" descr="http://15teremok.ucoz.ru/virtmusey/201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5teremok.ucoz.ru/virtmusey/201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808" cy="541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55C" w:rsidRPr="0030355C" w:rsidRDefault="0030355C" w:rsidP="0030355C">
      <w:pPr>
        <w:spacing w:before="100" w:beforeAutospacing="1" w:after="100" w:afterAutospacing="1"/>
        <w:jc w:val="center"/>
        <w:rPr>
          <w:rFonts w:eastAsia="Times New Roman"/>
          <w:b/>
          <w:bCs/>
          <w:color w:val="A52A2A"/>
          <w:sz w:val="40"/>
          <w:szCs w:val="40"/>
          <w:lang w:eastAsia="ru-RU"/>
        </w:rPr>
      </w:pPr>
      <w:hyperlink r:id="rId10" w:history="1">
        <w:r w:rsidRPr="0030355C">
          <w:rPr>
            <w:rFonts w:eastAsia="Times New Roman"/>
            <w:b/>
            <w:bCs/>
            <w:color w:val="0000CD"/>
            <w:sz w:val="40"/>
            <w:szCs w:val="40"/>
            <w:u w:val="single"/>
            <w:lang w:eastAsia="ru-RU"/>
          </w:rPr>
          <w:t>Новости Мыски (от 31.12.2017г.)</w:t>
        </w:r>
      </w:hyperlink>
    </w:p>
    <w:p w:rsidR="0030355C" w:rsidRDefault="0030355C" w:rsidP="0030355C">
      <w:pPr>
        <w:spacing w:before="100" w:beforeAutospacing="1" w:after="100" w:afterAutospacing="1"/>
        <w:jc w:val="center"/>
        <w:rPr>
          <w:rFonts w:eastAsia="Times New Roman"/>
          <w:b/>
          <w:bCs/>
          <w:color w:val="A52A2A"/>
          <w:sz w:val="30"/>
          <w:szCs w:val="30"/>
          <w:lang w:eastAsia="ru-RU"/>
        </w:rPr>
      </w:pPr>
      <w:r>
        <w:rPr>
          <w:rFonts w:eastAsia="Times New Roman"/>
          <w:b/>
          <w:bCs/>
          <w:color w:val="A52A2A"/>
          <w:sz w:val="30"/>
          <w:szCs w:val="30"/>
          <w:lang w:eastAsia="ru-RU"/>
        </w:rPr>
        <w:t xml:space="preserve"> Ссылка для просмотра:</w:t>
      </w:r>
    </w:p>
    <w:p w:rsidR="0030355C" w:rsidRPr="0030355C" w:rsidRDefault="0030355C" w:rsidP="0030355C">
      <w:pPr>
        <w:spacing w:before="100" w:beforeAutospacing="1" w:after="100" w:afterAutospacing="1"/>
        <w:jc w:val="center"/>
        <w:rPr>
          <w:rFonts w:eastAsia="Times New Roman"/>
          <w:bCs/>
          <w:sz w:val="30"/>
          <w:szCs w:val="30"/>
          <w:lang w:eastAsia="ru-RU"/>
        </w:rPr>
      </w:pPr>
      <w:r w:rsidRPr="0030355C">
        <w:rPr>
          <w:rFonts w:eastAsia="Times New Roman"/>
          <w:bCs/>
          <w:sz w:val="30"/>
          <w:szCs w:val="30"/>
          <w:lang w:eastAsia="ru-RU"/>
        </w:rPr>
        <w:t>https://myski42.ru/vospitatel-myskovskogo-detskogo-sada-otmechena-v-nominacii-priz-zritelskix-simpatij-oblastnogo-etapa-vserossijskogo-konkursa-lesenka-uspexa/</w:t>
      </w:r>
      <w:bookmarkStart w:id="0" w:name="_GoBack"/>
      <w:bookmarkEnd w:id="0"/>
    </w:p>
    <w:p w:rsidR="0030355C" w:rsidRDefault="0030355C" w:rsidP="0030355C">
      <w:pPr>
        <w:spacing w:before="100" w:beforeAutospacing="1" w:after="100" w:afterAutospacing="1"/>
        <w:jc w:val="center"/>
        <w:rPr>
          <w:rFonts w:eastAsia="Times New Roman"/>
          <w:b/>
          <w:bCs/>
          <w:color w:val="A52A2A"/>
          <w:sz w:val="30"/>
          <w:szCs w:val="30"/>
          <w:lang w:eastAsia="ru-RU"/>
        </w:rPr>
      </w:pPr>
    </w:p>
    <w:p w:rsidR="0030355C" w:rsidRPr="0030355C" w:rsidRDefault="0030355C" w:rsidP="0030355C">
      <w:pPr>
        <w:spacing w:before="100" w:beforeAutospacing="1" w:after="100" w:afterAutospacing="1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/>
          <w:noProof/>
          <w:color w:val="AD090E"/>
          <w:sz w:val="16"/>
          <w:szCs w:val="16"/>
          <w:lang w:eastAsia="ru-RU"/>
        </w:rPr>
        <w:lastRenderedPageBreak/>
        <w:drawing>
          <wp:inline distT="0" distB="0" distL="0" distR="0" wp14:anchorId="25032CAB" wp14:editId="05D554EC">
            <wp:extent cx="6902449" cy="5176837"/>
            <wp:effectExtent l="0" t="0" r="0" b="5080"/>
            <wp:docPr id="11" name="Рисунок 11" descr="http://15teremok.ucoz.ru/virtmusey/2017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5teremok.ucoz.ru/virtmusey/2017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11" cy="517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3" w:history="1">
        <w:r w:rsidRPr="0030355C">
          <w:rPr>
            <w:rFonts w:ascii="Verdana" w:eastAsia="Times New Roman" w:hAnsi="Verdana"/>
            <w:color w:val="AD090E"/>
            <w:sz w:val="16"/>
            <w:szCs w:val="16"/>
            <w:u w:val="single"/>
            <w:lang w:eastAsia="ru-RU"/>
          </w:rPr>
          <w:t> </w:t>
        </w:r>
        <w:r>
          <w:rPr>
            <w:rFonts w:ascii="Verdana" w:eastAsia="Times New Roman" w:hAnsi="Verdana"/>
            <w:noProof/>
            <w:color w:val="AD090E"/>
            <w:sz w:val="16"/>
            <w:szCs w:val="16"/>
            <w:lang w:eastAsia="ru-RU"/>
          </w:rPr>
          <w:lastRenderedPageBreak/>
          <w:drawing>
            <wp:inline distT="0" distB="0" distL="0" distR="0" wp14:anchorId="64278912" wp14:editId="5BC25F3D">
              <wp:extent cx="6665119" cy="8886825"/>
              <wp:effectExtent l="0" t="0" r="2540" b="0"/>
              <wp:docPr id="10" name="Рисунок 10" descr="http://15teremok.ucoz.ru/virtmusey/2017_g..jpg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://15teremok.ucoz.ru/virtmusey/2017_g..jpg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5119" cy="8886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30355C">
        <w:rPr>
          <w:rFonts w:ascii="Verdana" w:eastAsia="Times New Roman" w:hAnsi="Verdana"/>
          <w:color w:val="000000"/>
          <w:sz w:val="16"/>
          <w:szCs w:val="16"/>
          <w:lang w:eastAsia="ru-RU"/>
        </w:rPr>
        <w:t> </w:t>
      </w:r>
      <w:r>
        <w:rPr>
          <w:rFonts w:ascii="Verdana" w:eastAsia="Times New Roman" w:hAnsi="Verdana"/>
          <w:noProof/>
          <w:color w:val="AD090E"/>
          <w:sz w:val="16"/>
          <w:szCs w:val="16"/>
          <w:lang w:eastAsia="ru-RU"/>
        </w:rPr>
        <w:lastRenderedPageBreak/>
        <w:drawing>
          <wp:inline distT="0" distB="0" distL="0" distR="0" wp14:anchorId="4ACC8FFC" wp14:editId="24BC94CF">
            <wp:extent cx="6391275" cy="9105900"/>
            <wp:effectExtent l="0" t="0" r="9525" b="0"/>
            <wp:docPr id="9" name="Рисунок 9" descr="http://15teremok.ucoz.ru/virtmusey/201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5teremok.ucoz.ru/virtmusey/201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55C">
        <w:rPr>
          <w:rFonts w:ascii="Verdana" w:eastAsia="Times New Roman" w:hAnsi="Verdana"/>
          <w:color w:val="000000"/>
          <w:sz w:val="16"/>
          <w:szCs w:val="16"/>
          <w:lang w:eastAsia="ru-RU"/>
        </w:rPr>
        <w:t> </w:t>
      </w:r>
      <w:r>
        <w:rPr>
          <w:rFonts w:ascii="Verdana" w:eastAsia="Times New Roman" w:hAnsi="Verdana"/>
          <w:noProof/>
          <w:color w:val="AD090E"/>
          <w:sz w:val="16"/>
          <w:szCs w:val="16"/>
          <w:lang w:eastAsia="ru-RU"/>
        </w:rPr>
        <w:lastRenderedPageBreak/>
        <w:drawing>
          <wp:inline distT="0" distB="0" distL="0" distR="0" wp14:anchorId="71A59001" wp14:editId="77926926">
            <wp:extent cx="6729413" cy="8972550"/>
            <wp:effectExtent l="0" t="0" r="0" b="0"/>
            <wp:docPr id="8" name="Рисунок 8" descr="http://15teremok.ucoz.ru/virtmusey/2006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5teremok.ucoz.ru/virtmusey/2006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248" cy="898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9" w:history="1">
        <w:r w:rsidRPr="0030355C">
          <w:rPr>
            <w:rFonts w:ascii="Verdana" w:eastAsia="Times New Roman" w:hAnsi="Verdana"/>
            <w:color w:val="AD090E"/>
            <w:sz w:val="16"/>
            <w:szCs w:val="16"/>
            <w:u w:val="single"/>
            <w:lang w:eastAsia="ru-RU"/>
          </w:rPr>
          <w:t> </w:t>
        </w:r>
        <w:r>
          <w:rPr>
            <w:rFonts w:ascii="Verdana" w:eastAsia="Times New Roman" w:hAnsi="Verdana"/>
            <w:noProof/>
            <w:color w:val="AD090E"/>
            <w:sz w:val="16"/>
            <w:szCs w:val="16"/>
            <w:lang w:eastAsia="ru-RU"/>
          </w:rPr>
          <w:lastRenderedPageBreak/>
          <w:drawing>
            <wp:inline distT="0" distB="0" distL="0" distR="0" wp14:anchorId="46D8E17F" wp14:editId="094FA75F">
              <wp:extent cx="6619875" cy="5026331"/>
              <wp:effectExtent l="0" t="0" r="0" b="3175"/>
              <wp:docPr id="7" name="Рисунок 7" descr="http://15teremok.ucoz.ru/virtmusey/2005.jpg">
                <a:hlinkClick xmlns:a="http://schemas.openxmlformats.org/drawingml/2006/main" r:id="rId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://15teremok.ucoz.ru/virtmusey/2005.jpg">
                        <a:hlinkClick r:id="rId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24036" cy="5029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30355C">
        <w:rPr>
          <w:rFonts w:ascii="Verdana" w:eastAsia="Times New Roman" w:hAnsi="Verdana"/>
          <w:color w:val="000000"/>
          <w:sz w:val="16"/>
          <w:szCs w:val="16"/>
          <w:lang w:eastAsia="ru-RU"/>
        </w:rPr>
        <w:t> </w:t>
      </w:r>
      <w:r>
        <w:rPr>
          <w:rFonts w:ascii="Verdana" w:eastAsia="Times New Roman" w:hAnsi="Verdana"/>
          <w:noProof/>
          <w:color w:val="AD090E"/>
          <w:sz w:val="16"/>
          <w:szCs w:val="16"/>
          <w:lang w:eastAsia="ru-RU"/>
        </w:rPr>
        <w:drawing>
          <wp:inline distT="0" distB="0" distL="0" distR="0" wp14:anchorId="4FD4A002" wp14:editId="2B0B44EB">
            <wp:extent cx="5705475" cy="9439275"/>
            <wp:effectExtent l="0" t="0" r="9525" b="9525"/>
            <wp:docPr id="6" name="Рисунок 6" descr="http://15teremok.ucoz.ru/virtmusey/200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5teremok.ucoz.ru/virtmusey/200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55C">
        <w:rPr>
          <w:rFonts w:ascii="Verdana" w:eastAsia="Times New Roman" w:hAnsi="Verdana"/>
          <w:color w:val="000000"/>
          <w:sz w:val="16"/>
          <w:szCs w:val="16"/>
          <w:lang w:eastAsia="ru-RU"/>
        </w:rPr>
        <w:t> </w:t>
      </w:r>
      <w:r>
        <w:rPr>
          <w:rFonts w:ascii="Verdana" w:eastAsia="Times New Roman" w:hAnsi="Verdana"/>
          <w:noProof/>
          <w:color w:val="AD090E"/>
          <w:sz w:val="16"/>
          <w:szCs w:val="16"/>
          <w:lang w:eastAsia="ru-RU"/>
        </w:rPr>
        <w:lastRenderedPageBreak/>
        <w:drawing>
          <wp:inline distT="0" distB="0" distL="0" distR="0" wp14:anchorId="6A5FBD31" wp14:editId="75E9E820">
            <wp:extent cx="6620552" cy="8124825"/>
            <wp:effectExtent l="0" t="0" r="8890" b="0"/>
            <wp:docPr id="5" name="Рисунок 5" descr="http://15teremok.ucoz.ru/virtmusey/IMG-20200421-WA001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5teremok.ucoz.ru/virtmusey/IMG-20200421-WA0018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52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5" w:history="1">
        <w:r w:rsidRPr="0030355C">
          <w:rPr>
            <w:rFonts w:ascii="Verdana" w:eastAsia="Times New Roman" w:hAnsi="Verdana"/>
            <w:color w:val="AD090E"/>
            <w:sz w:val="16"/>
            <w:szCs w:val="16"/>
            <w:u w:val="single"/>
            <w:lang w:eastAsia="ru-RU"/>
          </w:rPr>
          <w:t> </w:t>
        </w:r>
        <w:r>
          <w:rPr>
            <w:rFonts w:ascii="Verdana" w:eastAsia="Times New Roman" w:hAnsi="Verdana"/>
            <w:noProof/>
            <w:color w:val="AD090E"/>
            <w:sz w:val="16"/>
            <w:szCs w:val="16"/>
            <w:lang w:eastAsia="ru-RU"/>
          </w:rPr>
          <w:drawing>
            <wp:inline distT="0" distB="0" distL="0" distR="0" wp14:anchorId="297AFFF9" wp14:editId="6EBAC01B">
              <wp:extent cx="5772150" cy="9753600"/>
              <wp:effectExtent l="0" t="0" r="0" b="0"/>
              <wp:docPr id="4" name="Рисунок 4" descr="http://15teremok.ucoz.ru/virtmusey/IMG-20200421-WA0019.jpg">
                <a:hlinkClick xmlns:a="http://schemas.openxmlformats.org/drawingml/2006/main" r:id="rId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://15teremok.ucoz.ru/virtmusey/IMG-20200421-WA0019.jpg">
                        <a:hlinkClick r:id="rId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72150" cy="975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>
        <w:rPr>
          <w:rFonts w:ascii="Verdana" w:eastAsia="Times New Roman" w:hAnsi="Verdana"/>
          <w:noProof/>
          <w:color w:val="AD090E"/>
          <w:sz w:val="16"/>
          <w:szCs w:val="16"/>
          <w:lang w:eastAsia="ru-RU"/>
        </w:rPr>
        <w:drawing>
          <wp:inline distT="0" distB="0" distL="0" distR="0" wp14:anchorId="0D68C50C" wp14:editId="075C0CF1">
            <wp:extent cx="4391025" cy="9753600"/>
            <wp:effectExtent l="0" t="0" r="9525" b="0"/>
            <wp:docPr id="3" name="Рисунок 3" descr="http://15teremok.ucoz.ru/virtmusey/IMG-20200421-WA0011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5teremok.ucoz.ru/virtmusey/IMG-20200421-WA0011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AD090E"/>
          <w:sz w:val="16"/>
          <w:szCs w:val="16"/>
          <w:lang w:eastAsia="ru-RU"/>
        </w:rPr>
        <w:lastRenderedPageBreak/>
        <w:drawing>
          <wp:inline distT="0" distB="0" distL="0" distR="0" wp14:anchorId="71693A23" wp14:editId="6CE84095">
            <wp:extent cx="6291462" cy="8439150"/>
            <wp:effectExtent l="0" t="0" r="0" b="0"/>
            <wp:docPr id="2" name="Рисунок 2" descr="http://15teremok.ucoz.ru/virtmusey/IMG-20200421-WA0012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5teremok.ucoz.ru/virtmusey/IMG-20200421-WA0012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462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FF0000"/>
          <w:sz w:val="16"/>
          <w:szCs w:val="16"/>
          <w:lang w:eastAsia="ru-RU"/>
        </w:rPr>
        <w:lastRenderedPageBreak/>
        <w:drawing>
          <wp:inline distT="0" distB="0" distL="0" distR="0" wp14:anchorId="25027550" wp14:editId="6A5B482A">
            <wp:extent cx="6452815" cy="4846144"/>
            <wp:effectExtent l="0" t="0" r="5715" b="0"/>
            <wp:docPr id="1" name="Рисунок 1" descr="http://15teremok.ucoz.ru/virtmusey/1988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5teremok.ucoz.ru/virtmusey/1988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010" cy="485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3C" w:rsidRDefault="00111D3C"/>
    <w:sectPr w:rsidR="00111D3C" w:rsidSect="0030355C">
      <w:pgSz w:w="11906" w:h="16838"/>
      <w:pgMar w:top="709" w:right="993" w:bottom="1134" w:left="85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CC5"/>
    <w:rsid w:val="00111D3C"/>
    <w:rsid w:val="0030355C"/>
    <w:rsid w:val="004A6952"/>
    <w:rsid w:val="00532012"/>
    <w:rsid w:val="007F1B3C"/>
    <w:rsid w:val="00AF7CA0"/>
    <w:rsid w:val="00B10CC5"/>
    <w:rsid w:val="00DB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700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355C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30355C"/>
    <w:rPr>
      <w:b/>
      <w:bCs/>
    </w:rPr>
  </w:style>
  <w:style w:type="character" w:styleId="a5">
    <w:name w:val="Hyperlink"/>
    <w:basedOn w:val="a0"/>
    <w:uiPriority w:val="99"/>
    <w:semiHidden/>
    <w:unhideWhenUsed/>
    <w:rsid w:val="0030355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0355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35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700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355C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30355C"/>
    <w:rPr>
      <w:b/>
      <w:bCs/>
    </w:rPr>
  </w:style>
  <w:style w:type="character" w:styleId="a5">
    <w:name w:val="Hyperlink"/>
    <w:basedOn w:val="a0"/>
    <w:uiPriority w:val="99"/>
    <w:semiHidden/>
    <w:unhideWhenUsed/>
    <w:rsid w:val="0030355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0355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35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3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5teremok.ucoz.ru/virtmusey/2018.jpg" TargetMode="External"/><Relationship Id="rId13" Type="http://schemas.openxmlformats.org/officeDocument/2006/relationships/hyperlink" Target="http://15teremok.ucoz.ru/virtmusey/2017_g.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15teremok.ucoz.ru/virtmusey/2004.jp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://15teremok.ucoz.ru/virtmusey/2006.jpg" TargetMode="External"/><Relationship Id="rId25" Type="http://schemas.openxmlformats.org/officeDocument/2006/relationships/hyperlink" Target="http://15teremok.ucoz.ru/virtmusey/IMG-20200421-WA0019.jpg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15teremok.ucoz.ru/virtmusey/IMG-20200421-WA0012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15teremok.ucoz.ru/virtmusey/2019_g..jpg" TargetMode="External"/><Relationship Id="rId11" Type="http://schemas.openxmlformats.org/officeDocument/2006/relationships/hyperlink" Target="http://15teremok.ucoz.ru/virtmusey/2017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hyperlink" Target="http://15teremok.ucoz.ru/virtmusey/2010.jpg" TargetMode="External"/><Relationship Id="rId23" Type="http://schemas.openxmlformats.org/officeDocument/2006/relationships/hyperlink" Target="http://15teremok.ucoz.ru/virtmusey/IMG-20200421-WA0018.jpg" TargetMode="External"/><Relationship Id="rId28" Type="http://schemas.openxmlformats.org/officeDocument/2006/relationships/image" Target="media/image12.jpeg"/><Relationship Id="rId10" Type="http://schemas.openxmlformats.org/officeDocument/2006/relationships/hyperlink" Target="http://myski42.ru/vospitatel-myskovskogo-detskogo-sada-otmechena-v-nominacii-priz-zritelskix-simpatij-oblastnogo-etapa-vserossijskogo-konkursa-lesenka-uspexa/" TargetMode="External"/><Relationship Id="rId19" Type="http://schemas.openxmlformats.org/officeDocument/2006/relationships/hyperlink" Target="http://15teremok.ucoz.ru/virtmusey/2005.jpg" TargetMode="External"/><Relationship Id="rId31" Type="http://schemas.openxmlformats.org/officeDocument/2006/relationships/hyperlink" Target="http://15teremok.ucoz.ru/virtmusey/198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15teremok.ucoz.ru/virtmusey/IMG-20200421-WA0011.jp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2024-04-22T13:18:00Z</dcterms:created>
  <dcterms:modified xsi:type="dcterms:W3CDTF">2024-04-22T13:18:00Z</dcterms:modified>
</cp:coreProperties>
</file>